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5C58D" w14:textId="77777777" w:rsidR="00CE2806" w:rsidRPr="00CE2806" w:rsidRDefault="00CE2806" w:rsidP="00CE2806">
      <w:r w:rsidRPr="00CE2806">
        <w:t> </w:t>
      </w:r>
      <w:r w:rsidRPr="00CE2806">
        <w:br/>
      </w:r>
    </w:p>
    <w:p w14:paraId="7438835E" w14:textId="77777777" w:rsidR="00CE2806" w:rsidRPr="00CE2806" w:rsidRDefault="00CE2806" w:rsidP="00CE2806">
      <w:pPr>
        <w:rPr>
          <w:b/>
          <w:bCs/>
        </w:rPr>
      </w:pPr>
      <w:r w:rsidRPr="00CE2806">
        <w:rPr>
          <w:b/>
          <w:bCs/>
        </w:rPr>
        <w:t xml:space="preserve">ПРАВИТЕЛЬСТВО РОССИЙСКОЙ ФЕДЕРАЦИИ </w:t>
      </w:r>
    </w:p>
    <w:p w14:paraId="3714A27D" w14:textId="77777777" w:rsidR="00CE2806" w:rsidRPr="00CE2806" w:rsidRDefault="00CE2806" w:rsidP="00CE2806">
      <w:pPr>
        <w:rPr>
          <w:b/>
          <w:bCs/>
        </w:rPr>
      </w:pPr>
      <w:r w:rsidRPr="00CE2806">
        <w:rPr>
          <w:b/>
          <w:bCs/>
        </w:rPr>
        <w:t xml:space="preserve">  </w:t>
      </w:r>
    </w:p>
    <w:p w14:paraId="2DAA5A45" w14:textId="77777777" w:rsidR="00CE2806" w:rsidRPr="00CE2806" w:rsidRDefault="00CE2806" w:rsidP="00CE2806">
      <w:pPr>
        <w:rPr>
          <w:b/>
          <w:bCs/>
        </w:rPr>
      </w:pPr>
      <w:r w:rsidRPr="00CE2806">
        <w:rPr>
          <w:b/>
          <w:bCs/>
        </w:rPr>
        <w:t xml:space="preserve">ПОСТАНОВЛЕНИЕ </w:t>
      </w:r>
    </w:p>
    <w:p w14:paraId="7B55E021" w14:textId="77777777" w:rsidR="00CE2806" w:rsidRPr="00CE2806" w:rsidRDefault="00CE2806" w:rsidP="00CE2806">
      <w:pPr>
        <w:rPr>
          <w:b/>
          <w:bCs/>
        </w:rPr>
      </w:pPr>
      <w:r w:rsidRPr="00CE2806">
        <w:rPr>
          <w:b/>
          <w:bCs/>
        </w:rPr>
        <w:t xml:space="preserve">от 31 марта 2026 г. N 351 </w:t>
      </w:r>
    </w:p>
    <w:p w14:paraId="288454BD" w14:textId="77777777" w:rsidR="00CE2806" w:rsidRPr="00CE2806" w:rsidRDefault="00CE2806" w:rsidP="00CE2806">
      <w:pPr>
        <w:rPr>
          <w:b/>
          <w:bCs/>
        </w:rPr>
      </w:pPr>
      <w:r w:rsidRPr="00CE2806">
        <w:rPr>
          <w:b/>
          <w:bCs/>
        </w:rPr>
        <w:t xml:space="preserve">  </w:t>
      </w:r>
    </w:p>
    <w:p w14:paraId="77B3AF26" w14:textId="77777777" w:rsidR="00CE2806" w:rsidRPr="00CE2806" w:rsidRDefault="00CE2806" w:rsidP="00CE2806">
      <w:pPr>
        <w:rPr>
          <w:b/>
          <w:bCs/>
        </w:rPr>
      </w:pPr>
      <w:r w:rsidRPr="00CE2806">
        <w:rPr>
          <w:b/>
          <w:bCs/>
        </w:rPr>
        <w:t xml:space="preserve">О ВНЕСЕНИИ ИЗМЕНЕНИЙ </w:t>
      </w:r>
    </w:p>
    <w:p w14:paraId="43533280" w14:textId="77777777" w:rsidR="00CE2806" w:rsidRPr="00CE2806" w:rsidRDefault="00CE2806" w:rsidP="00CE2806">
      <w:pPr>
        <w:rPr>
          <w:b/>
          <w:bCs/>
        </w:rPr>
      </w:pPr>
      <w:r w:rsidRPr="00CE2806">
        <w:rPr>
          <w:b/>
          <w:bCs/>
        </w:rPr>
        <w:t xml:space="preserve">В ПОСТАНОВЛЕНИЕ ПРАВИТЕЛЬСТВА РОССИЙСКОЙ ФЕДЕРАЦИИ </w:t>
      </w:r>
    </w:p>
    <w:p w14:paraId="69C52F57" w14:textId="77777777" w:rsidR="00CE2806" w:rsidRPr="00CE2806" w:rsidRDefault="00CE2806" w:rsidP="00CE2806">
      <w:pPr>
        <w:rPr>
          <w:b/>
          <w:bCs/>
        </w:rPr>
      </w:pPr>
      <w:r w:rsidRPr="00CE2806">
        <w:rPr>
          <w:b/>
          <w:bCs/>
        </w:rPr>
        <w:t xml:space="preserve">ОТ 17 ИЮЛЯ 2015 Г. N 719 </w:t>
      </w:r>
    </w:p>
    <w:p w14:paraId="4CB60A73" w14:textId="77777777" w:rsidR="00CE2806" w:rsidRPr="00CE2806" w:rsidRDefault="00CE2806" w:rsidP="00CE2806">
      <w:r w:rsidRPr="00CE2806">
        <w:t xml:space="preserve">  </w:t>
      </w:r>
    </w:p>
    <w:p w14:paraId="7EBBC28D" w14:textId="77777777" w:rsidR="00CE2806" w:rsidRPr="00CE2806" w:rsidRDefault="00CE2806" w:rsidP="00CE2806">
      <w:r w:rsidRPr="00CE2806">
        <w:t xml:space="preserve">Правительство Российской Федерации постановляет: </w:t>
      </w:r>
    </w:p>
    <w:p w14:paraId="0423A731" w14:textId="77777777" w:rsidR="00CE2806" w:rsidRPr="00CE2806" w:rsidRDefault="00CE2806" w:rsidP="00CE2806">
      <w:r w:rsidRPr="00CE2806">
        <w:t xml:space="preserve">1. Утвердить прилагаемые изменения, которые вносятся в приложение к постановлению Правительства Российской Федерации от 17 июля 2015 г. N 719 "О подтверждении производства российской промышленной продукции" (Собрание законодательства Российской Федерации, 2015, N 30, ст. 4597; 2016, N 33, ст. 5180, 5189; N 49, ст. 6900; 2017, N 21, ст. 3003; N 27, ст. 4038; N 40, ст. 5843; 2018, N 1, ст. 358; N 33, ст. 5428; N 36, ст. 5646; 2019, N 15, ст. 1741; N 16, ст. 1933; N 52, ст. 7983; 2020, N 8, ст. 1039; 2021, N 1, ст. 107; N 3, ст. 589; N 8, ст. 1340; N 21, ст. 3604; 2022, N 38, ст. 6460; 2023, N 1, ст. 319; N 33, ст. 6494; 2024, N 13, ст. 1790; N 18, ст. 2447; N 20, ст. 2625; N 28, ст. 4023; 2025, N 13, ст. 1490; N 25, ст. 3415; N 28, ст. 3986; N 50, ст. 7857; 2026, N 5, ст. 474). </w:t>
      </w:r>
    </w:p>
    <w:p w14:paraId="66D1C1F7" w14:textId="77777777" w:rsidR="00CE2806" w:rsidRPr="00CE2806" w:rsidRDefault="00CE2806" w:rsidP="00CE2806">
      <w:r w:rsidRPr="00CE2806">
        <w:t xml:space="preserve">2. Установить, что реестровые записи реестра российской промышленной продукции, размещаемого в государственной информационной системе промышленности в соответствии со статьей 17.1 Федерального закона "О промышленной политике в Российской Федерации", сформированные Министерством промышленности и торговли Российской Федерации, в отношении интегральных схем первого уровня и интегральных схем второго уровня и продукции, включенной в раздел XVIII приложения к постановлению Правительства Российской Федерации от 17 июля 2015 г. N 719 "О подтверждении производства российской промышленной продукции" до дня вступления в силу соответствующих пунктов изменений, утвержденных настоящим постановлением, действительны до окончания установленного срока их действия. </w:t>
      </w:r>
    </w:p>
    <w:p w14:paraId="180AFF4B" w14:textId="77777777" w:rsidR="00CE2806" w:rsidRPr="00CE2806" w:rsidRDefault="00CE2806" w:rsidP="00CE2806">
      <w:r w:rsidRPr="00CE2806">
        <w:t xml:space="preserve">3. Пункты 1 и 7 изменений, утвержденных настоящим постановлением, вступают в силу с 1 июля 2026 г. </w:t>
      </w:r>
    </w:p>
    <w:p w14:paraId="78F09C8F" w14:textId="77777777" w:rsidR="00CE2806" w:rsidRPr="00CE2806" w:rsidRDefault="00CE2806" w:rsidP="00CE2806">
      <w:r w:rsidRPr="00CE2806">
        <w:t xml:space="preserve">4. Пункты 2, 4 и 8 изменений, утвержденных настоящим постановлением, вступают в силу с 1 января 2027 г. </w:t>
      </w:r>
    </w:p>
    <w:p w14:paraId="41B3229E" w14:textId="77777777" w:rsidR="00CE2806" w:rsidRPr="00CE2806" w:rsidRDefault="00CE2806" w:rsidP="00CE2806">
      <w:r w:rsidRPr="00CE2806">
        <w:lastRenderedPageBreak/>
        <w:t xml:space="preserve">  </w:t>
      </w:r>
    </w:p>
    <w:p w14:paraId="1043ED3B" w14:textId="77777777" w:rsidR="00CE2806" w:rsidRPr="00CE2806" w:rsidRDefault="00CE2806" w:rsidP="00CE2806">
      <w:r w:rsidRPr="00CE2806">
        <w:t xml:space="preserve">Председатель Правительства </w:t>
      </w:r>
    </w:p>
    <w:p w14:paraId="18F09E24" w14:textId="77777777" w:rsidR="00CE2806" w:rsidRPr="00CE2806" w:rsidRDefault="00CE2806" w:rsidP="00CE2806">
      <w:r w:rsidRPr="00CE2806">
        <w:t xml:space="preserve">Российской Федерации </w:t>
      </w:r>
    </w:p>
    <w:p w14:paraId="61EF9D46" w14:textId="77777777" w:rsidR="00CE2806" w:rsidRPr="00CE2806" w:rsidRDefault="00CE2806" w:rsidP="00CE2806">
      <w:r w:rsidRPr="00CE2806">
        <w:t xml:space="preserve">М.МИШУСТИН </w:t>
      </w:r>
    </w:p>
    <w:p w14:paraId="40716A3C" w14:textId="77777777" w:rsidR="00CE2806" w:rsidRPr="00CE2806" w:rsidRDefault="00CE2806" w:rsidP="00CE2806">
      <w:r w:rsidRPr="00CE2806">
        <w:t xml:space="preserve"> 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CE2806" w:rsidRPr="00CE2806" w14:paraId="771EAFEA" w14:textId="77777777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5A055789" w14:textId="77777777" w:rsidR="00CE2806" w:rsidRPr="00CE2806" w:rsidRDefault="00CE2806" w:rsidP="00CE2806">
            <w:r w:rsidRPr="00CE2806">
              <w:t xml:space="preserve">КонсультантПлюс: примечание. </w:t>
            </w:r>
          </w:p>
          <w:p w14:paraId="19FC1783" w14:textId="77777777" w:rsidR="00CE2806" w:rsidRPr="00CE2806" w:rsidRDefault="00CE2806" w:rsidP="00CE2806">
            <w:r w:rsidRPr="00CE2806">
              <w:t xml:space="preserve">Документ в полном объеме будет включен в информационный банк в ближайшее время. До этого см. текст в формате PDF. </w:t>
            </w:r>
          </w:p>
        </w:tc>
      </w:tr>
    </w:tbl>
    <w:p w14:paraId="6F4F8E1B" w14:textId="77777777" w:rsidR="00CE2806" w:rsidRPr="00CE2806" w:rsidRDefault="00CE2806" w:rsidP="00CE2806">
      <w:r w:rsidRPr="00CE2806">
        <w:t xml:space="preserve">  </w:t>
      </w:r>
    </w:p>
    <w:p w14:paraId="5A0B8370" w14:textId="77777777" w:rsidR="00CE2806" w:rsidRPr="00CE2806" w:rsidRDefault="00CE2806" w:rsidP="00CE2806">
      <w:r w:rsidRPr="00CE2806">
        <w:t xml:space="preserve">  </w:t>
      </w:r>
    </w:p>
    <w:p w14:paraId="06BE539B" w14:textId="77777777" w:rsidR="00CE2806" w:rsidRPr="00CE2806" w:rsidRDefault="00CE2806" w:rsidP="00CE2806">
      <w:r w:rsidRPr="00CE2806">
        <w:t xml:space="preserve">------------------------------------------------------------------ </w:t>
      </w:r>
    </w:p>
    <w:p w14:paraId="677C81C5" w14:textId="77777777" w:rsidR="00374FC9" w:rsidRDefault="00374FC9"/>
    <w:sectPr w:rsidR="00374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FC9"/>
    <w:rsid w:val="00374FC9"/>
    <w:rsid w:val="00761E5C"/>
    <w:rsid w:val="00CE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387CD-2253-4ABE-8ACB-232652B8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4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F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F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F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F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F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F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F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F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4F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4F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4F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4F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4F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4F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4F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4F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4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4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F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4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4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4F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4F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4F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4F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4F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74F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2026-04-13T11:12:00Z</dcterms:created>
  <dcterms:modified xsi:type="dcterms:W3CDTF">2026-04-13T11:12:00Z</dcterms:modified>
</cp:coreProperties>
</file>